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56" w:rsidRDefault="00131F56" w:rsidP="00131F56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5CD">
        <w:rPr>
          <w:rFonts w:ascii="Times New Roman" w:hAnsi="Times New Roman" w:cs="Times New Roman"/>
          <w:sz w:val="28"/>
          <w:szCs w:val="28"/>
        </w:rPr>
        <w:t xml:space="preserve">2 к приказу </w:t>
      </w:r>
    </w:p>
    <w:p w:rsidR="00131F56" w:rsidRPr="000C55CD" w:rsidRDefault="00131F56" w:rsidP="00131F56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21.09.2022 </w:t>
      </w:r>
      <w:r w:rsidRPr="000C55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74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131F56" w:rsidRDefault="00131F56" w:rsidP="00131F56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:rsidR="00131F56" w:rsidRPr="00BB19A9" w:rsidRDefault="00131F56" w:rsidP="00131F56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131F56" w:rsidRDefault="00131F56" w:rsidP="00131F56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Г</w:t>
      </w:r>
      <w:r w:rsidRPr="00BB19A9">
        <w:rPr>
          <w:i w:val="0"/>
          <w:sz w:val="28"/>
          <w:szCs w:val="28"/>
        </w:rPr>
        <w:t xml:space="preserve">БОУ </w:t>
      </w:r>
      <w:r>
        <w:rPr>
          <w:i w:val="0"/>
          <w:sz w:val="28"/>
          <w:szCs w:val="28"/>
        </w:rPr>
        <w:t xml:space="preserve">«ООШ № 8 </w:t>
      </w:r>
      <w:proofErr w:type="spellStart"/>
      <w:r>
        <w:rPr>
          <w:i w:val="0"/>
          <w:sz w:val="28"/>
          <w:szCs w:val="28"/>
        </w:rPr>
        <w:t>с.п</w:t>
      </w:r>
      <w:proofErr w:type="gramStart"/>
      <w:r>
        <w:rPr>
          <w:i w:val="0"/>
          <w:sz w:val="28"/>
          <w:szCs w:val="28"/>
        </w:rPr>
        <w:t>.С</w:t>
      </w:r>
      <w:proofErr w:type="gramEnd"/>
      <w:r>
        <w:rPr>
          <w:i w:val="0"/>
          <w:sz w:val="28"/>
          <w:szCs w:val="28"/>
        </w:rPr>
        <w:t>агопши</w:t>
      </w:r>
      <w:proofErr w:type="spellEnd"/>
      <w:r>
        <w:rPr>
          <w:i w:val="0"/>
          <w:sz w:val="28"/>
          <w:szCs w:val="28"/>
        </w:rPr>
        <w:t>».</w:t>
      </w:r>
    </w:p>
    <w:p w:rsidR="00131F56" w:rsidRPr="00BB19A9" w:rsidRDefault="00131F56" w:rsidP="00131F56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12"/>
        <w:gridCol w:w="2112"/>
        <w:gridCol w:w="2112"/>
        <w:gridCol w:w="2113"/>
        <w:gridCol w:w="2113"/>
      </w:tblGrid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1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19A9">
              <w:rPr>
                <w:sz w:val="24"/>
                <w:szCs w:val="24"/>
              </w:rPr>
              <w:t>/</w:t>
            </w:r>
            <w:proofErr w:type="spellStart"/>
            <w:r w:rsidRPr="00BB1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</w:tr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7</w:t>
            </w:r>
          </w:p>
        </w:tc>
      </w:tr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 и молодежи в возраст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е от 10 до 18 лет, обучающихся Г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«О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№ 8 </w:t>
            </w:r>
            <w:proofErr w:type="spellStart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агопши</w:t>
            </w:r>
            <w:proofErr w:type="spellEnd"/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10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>молодежи в возраст</w:t>
            </w:r>
            <w:r>
              <w:rPr>
                <w:rStyle w:val="212pt0"/>
                <w:rFonts w:eastAsiaTheme="minorHAnsi"/>
              </w:rPr>
              <w:t>е от 10 до 18 лет, обучающихся ГБОУ «О</w:t>
            </w:r>
            <w:r w:rsidRPr="000C55CD">
              <w:rPr>
                <w:rStyle w:val="212pt0"/>
                <w:rFonts w:eastAsiaTheme="minorHAnsi"/>
              </w:rPr>
              <w:t>ОШ</w:t>
            </w:r>
            <w:r>
              <w:rPr>
                <w:rStyle w:val="212pt0"/>
                <w:rFonts w:eastAsiaTheme="minorHAnsi"/>
              </w:rPr>
              <w:t xml:space="preserve"> № 8 </w:t>
            </w:r>
            <w:proofErr w:type="spellStart"/>
            <w:r>
              <w:rPr>
                <w:rStyle w:val="212pt0"/>
                <w:rFonts w:eastAsiaTheme="minorHAnsi"/>
              </w:rPr>
              <w:t>с.п</w:t>
            </w:r>
            <w:proofErr w:type="gramStart"/>
            <w:r>
              <w:rPr>
                <w:rStyle w:val="212pt0"/>
                <w:rFonts w:eastAsiaTheme="minorHAnsi"/>
              </w:rPr>
              <w:t>.С</w:t>
            </w:r>
            <w:proofErr w:type="gramEnd"/>
            <w:r>
              <w:rPr>
                <w:rStyle w:val="212pt0"/>
                <w:rFonts w:eastAsiaTheme="minorHAnsi"/>
              </w:rPr>
              <w:t>агопши</w:t>
            </w:r>
            <w:proofErr w:type="spellEnd"/>
            <w:r>
              <w:rPr>
                <w:rStyle w:val="212pt0"/>
                <w:rFonts w:eastAsiaTheme="minorHAnsi"/>
              </w:rPr>
              <w:t>»</w:t>
            </w:r>
            <w:r w:rsidRPr="000C55CD">
              <w:rPr>
                <w:rStyle w:val="212pt0"/>
                <w:rFonts w:eastAsiaTheme="minorHAnsi"/>
              </w:rPr>
              <w:t xml:space="preserve"> )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35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</w:tr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31F56" w:rsidRPr="000C55CD" w:rsidRDefault="00131F56" w:rsidP="000E0844">
            <w:r w:rsidRPr="000C55CD">
              <w:t>Доля учителей - молодых специалистов (с опытом работ</w:t>
            </w:r>
            <w:r>
              <w:t>ы</w:t>
            </w:r>
            <w:r>
              <w:br/>
              <w:t>от 0 до 3 лет), работающих в ГБОУ «О</w:t>
            </w:r>
            <w:r w:rsidRPr="000C55CD">
              <w:t>ОШ</w:t>
            </w:r>
            <w:r>
              <w:t xml:space="preserve"> № 8 </w:t>
            </w:r>
            <w:proofErr w:type="spellStart"/>
            <w:r>
              <w:t>с.п</w:t>
            </w:r>
            <w:proofErr w:type="gramStart"/>
            <w:r>
              <w:t>.С</w:t>
            </w:r>
            <w:proofErr w:type="gramEnd"/>
            <w:r>
              <w:t>агопши</w:t>
            </w:r>
            <w:proofErr w:type="spellEnd"/>
            <w:r>
              <w:t>»</w:t>
            </w:r>
            <w:r w:rsidRPr="000C55CD">
              <w:t>,</w:t>
            </w:r>
            <w:r w:rsidRPr="000C55CD">
              <w:br/>
              <w:t>вошедших в программы наставничества в роли</w:t>
            </w:r>
            <w:r w:rsidRPr="000C55CD">
              <w:br/>
            </w:r>
            <w:r w:rsidRPr="000C55CD">
              <w:lastRenderedPageBreak/>
              <w:t>наставляемого, %</w:t>
            </w:r>
          </w:p>
          <w:p w:rsidR="00131F56" w:rsidRPr="000C55CD" w:rsidRDefault="00131F56" w:rsidP="000E0844"/>
          <w:p w:rsidR="00131F56" w:rsidRPr="000C55CD" w:rsidRDefault="00131F56" w:rsidP="000E0844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моло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дых специалистов, работающих в Г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 xml:space="preserve">БОУ 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«О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ОШ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 xml:space="preserve"> № 8 </w:t>
            </w:r>
            <w:proofErr w:type="spellStart"/>
            <w:r>
              <w:rPr>
                <w:rFonts w:eastAsia="Arial Unicode MS"/>
                <w:bCs/>
                <w:iCs w:val="0"/>
                <w:sz w:val="24"/>
                <w:szCs w:val="24"/>
              </w:rPr>
              <w:t>с.п</w:t>
            </w:r>
            <w:proofErr w:type="gramStart"/>
            <w:r>
              <w:rPr>
                <w:rFonts w:eastAsia="Arial Unicode MS"/>
                <w:bCs/>
                <w:iCs w:val="0"/>
                <w:sz w:val="24"/>
                <w:szCs w:val="24"/>
              </w:rPr>
              <w:t>.С</w:t>
            </w:r>
            <w:proofErr w:type="gramEnd"/>
            <w:r>
              <w:rPr>
                <w:rFonts w:eastAsia="Arial Unicode MS"/>
                <w:bCs/>
                <w:iCs w:val="0"/>
                <w:sz w:val="24"/>
                <w:szCs w:val="24"/>
              </w:rPr>
              <w:t>агопши</w:t>
            </w:r>
            <w:proofErr w:type="spellEnd"/>
            <w:r>
              <w:rPr>
                <w:rFonts w:eastAsia="Arial Unicode MS"/>
                <w:bCs/>
                <w:iCs w:val="0"/>
                <w:sz w:val="24"/>
                <w:szCs w:val="24"/>
              </w:rPr>
              <w:t>»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  <w:proofErr w:type="gramEnd"/>
          </w:p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</w:t>
            </w:r>
            <w:r>
              <w:rPr>
                <w:rStyle w:val="212pt0"/>
                <w:rFonts w:eastAsiaTheme="minorHAnsi"/>
              </w:rPr>
              <w:t xml:space="preserve"> наставничества, реализуемых в</w:t>
            </w:r>
            <w:r>
              <w:rPr>
                <w:rStyle w:val="212pt0"/>
                <w:rFonts w:eastAsiaTheme="minorHAnsi"/>
              </w:rPr>
              <w:br/>
              <w:t>Г</w:t>
            </w:r>
            <w:r w:rsidRPr="000C55CD">
              <w:rPr>
                <w:rStyle w:val="212pt0"/>
                <w:rFonts w:eastAsiaTheme="minorHAnsi"/>
              </w:rPr>
              <w:t>БОУ</w:t>
            </w:r>
            <w:r>
              <w:rPr>
                <w:rStyle w:val="212pt0"/>
                <w:rFonts w:eastAsiaTheme="minorHAnsi"/>
              </w:rPr>
              <w:t xml:space="preserve"> «О</w:t>
            </w:r>
            <w:r w:rsidRPr="000C55CD">
              <w:rPr>
                <w:rStyle w:val="212pt0"/>
                <w:rFonts w:eastAsiaTheme="minorHAnsi"/>
              </w:rPr>
              <w:t>ОШ</w:t>
            </w:r>
            <w:r>
              <w:rPr>
                <w:rStyle w:val="212pt0"/>
                <w:rFonts w:eastAsiaTheme="minorHAnsi"/>
              </w:rPr>
              <w:t xml:space="preserve"> № 8 </w:t>
            </w:r>
            <w:proofErr w:type="spellStart"/>
            <w:r>
              <w:rPr>
                <w:rStyle w:val="212pt0"/>
                <w:rFonts w:eastAsiaTheme="minorHAnsi"/>
              </w:rPr>
              <w:t>с.п</w:t>
            </w:r>
            <w:proofErr w:type="gramStart"/>
            <w:r>
              <w:rPr>
                <w:rStyle w:val="212pt0"/>
                <w:rFonts w:eastAsiaTheme="minorHAnsi"/>
              </w:rPr>
              <w:t>.С</w:t>
            </w:r>
            <w:proofErr w:type="gramEnd"/>
            <w:r>
              <w:rPr>
                <w:rStyle w:val="212pt0"/>
                <w:rFonts w:eastAsiaTheme="minorHAnsi"/>
              </w:rPr>
              <w:t>агопши</w:t>
            </w:r>
            <w:proofErr w:type="spellEnd"/>
            <w:r>
              <w:rPr>
                <w:rStyle w:val="212pt0"/>
                <w:rFonts w:eastAsiaTheme="minorHAnsi"/>
              </w:rPr>
              <w:t>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85</w:t>
            </w:r>
          </w:p>
        </w:tc>
      </w:tr>
      <w:tr w:rsidR="00131F56" w:rsidRPr="00BB19A9" w:rsidTr="000E0844">
        <w:tc>
          <w:tcPr>
            <w:tcW w:w="675" w:type="dxa"/>
            <w:shd w:val="clear" w:color="auto" w:fill="auto"/>
          </w:tcPr>
          <w:p w:rsidR="00131F56" w:rsidRPr="00BB19A9" w:rsidRDefault="00131F56" w:rsidP="000E0844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131F56" w:rsidRPr="000C55CD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</w:r>
            <w:r w:rsidRPr="000C55CD">
              <w:rPr>
                <w:rStyle w:val="212pt0"/>
                <w:rFonts w:eastAsiaTheme="minorHAnsi"/>
              </w:rPr>
              <w:lastRenderedPageBreak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 xml:space="preserve">программах наставничества, </w:t>
            </w:r>
            <w:r>
              <w:rPr>
                <w:rStyle w:val="212pt0"/>
                <w:rFonts w:eastAsiaTheme="minorHAnsi"/>
              </w:rPr>
              <w:t>реализуемых в</w:t>
            </w:r>
            <w:r>
              <w:rPr>
                <w:rStyle w:val="212pt0"/>
                <w:rFonts w:eastAsiaTheme="minorHAnsi"/>
              </w:rPr>
              <w:br/>
              <w:t>Г</w:t>
            </w:r>
            <w:r w:rsidRPr="000C55CD">
              <w:rPr>
                <w:rStyle w:val="212pt0"/>
                <w:rFonts w:eastAsiaTheme="minorHAnsi"/>
              </w:rPr>
              <w:t xml:space="preserve">БОУ </w:t>
            </w:r>
            <w:r>
              <w:rPr>
                <w:rStyle w:val="212pt0"/>
                <w:rFonts w:eastAsiaTheme="minorHAnsi"/>
              </w:rPr>
              <w:t>«О</w:t>
            </w:r>
            <w:r w:rsidRPr="000C55CD">
              <w:rPr>
                <w:rStyle w:val="212pt0"/>
                <w:rFonts w:eastAsiaTheme="minorHAnsi"/>
              </w:rPr>
              <w:t>ОШ</w:t>
            </w:r>
            <w:r>
              <w:rPr>
                <w:rStyle w:val="212pt0"/>
                <w:rFonts w:eastAsiaTheme="minorHAnsi"/>
              </w:rPr>
              <w:t xml:space="preserve"> №8 </w:t>
            </w:r>
            <w:proofErr w:type="spellStart"/>
            <w:r>
              <w:rPr>
                <w:rStyle w:val="212pt0"/>
                <w:rFonts w:eastAsiaTheme="minorHAnsi"/>
              </w:rPr>
              <w:t>с.п</w:t>
            </w:r>
            <w:proofErr w:type="gramStart"/>
            <w:r>
              <w:rPr>
                <w:rStyle w:val="212pt0"/>
                <w:rFonts w:eastAsiaTheme="minorHAnsi"/>
              </w:rPr>
              <w:t>.С</w:t>
            </w:r>
            <w:proofErr w:type="gramEnd"/>
            <w:r>
              <w:rPr>
                <w:rStyle w:val="212pt0"/>
                <w:rFonts w:eastAsiaTheme="minorHAnsi"/>
              </w:rPr>
              <w:t>агопши</w:t>
            </w:r>
            <w:proofErr w:type="spellEnd"/>
            <w:r>
              <w:rPr>
                <w:rStyle w:val="212pt0"/>
                <w:rFonts w:eastAsiaTheme="minorHAnsi"/>
              </w:rPr>
              <w:t>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50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131F56" w:rsidRPr="00BB19A9" w:rsidRDefault="00131F56" w:rsidP="000E084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131F56" w:rsidRPr="004A6A65" w:rsidRDefault="00131F56" w:rsidP="000E0844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131F56" w:rsidRPr="00BB19A9" w:rsidRDefault="00131F56" w:rsidP="00131F56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131F56" w:rsidRPr="00BB19A9" w:rsidRDefault="00131F56" w:rsidP="00131F56"/>
    <w:p w:rsidR="00572078" w:rsidRDefault="00572078"/>
    <w:sectPr w:rsidR="00572078" w:rsidSect="00131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F56"/>
    <w:rsid w:val="00131F56"/>
    <w:rsid w:val="0057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1F5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F56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131F56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31F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1F56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131F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2023-01-18T13:30:00Z</dcterms:created>
  <dcterms:modified xsi:type="dcterms:W3CDTF">2023-01-18T13:31:00Z</dcterms:modified>
</cp:coreProperties>
</file>